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ED93" w14:textId="77777777" w:rsidR="00EC110B" w:rsidRPr="00005E77" w:rsidRDefault="001A1A3A" w:rsidP="00EC110B">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01AAB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806848567" r:id="rId6"/>
        </w:object>
      </w:r>
    </w:p>
    <w:p w14:paraId="74DEED47" w14:textId="77777777" w:rsidR="00EC110B" w:rsidRPr="00005E77" w:rsidRDefault="00EC110B" w:rsidP="00EC110B">
      <w:pPr>
        <w:widowControl w:val="0"/>
        <w:ind w:left="-709" w:right="-901"/>
        <w:rPr>
          <w:rFonts w:ascii="Calibri" w:eastAsia="Times New Roman" w:hAnsi="Calibri" w:cs="Calibri"/>
          <w:b/>
          <w:bCs/>
          <w:sz w:val="32"/>
          <w:szCs w:val="32"/>
          <w:lang w:eastAsia="en-GB"/>
        </w:rPr>
      </w:pPr>
      <w:r>
        <w:rPr>
          <w:rFonts w:ascii="Calibri" w:eastAsia="Times New Roman" w:hAnsi="Calibri" w:cs="Calibri"/>
          <w:b/>
          <w:bCs/>
          <w:sz w:val="32"/>
          <w:szCs w:val="32"/>
          <w:lang w:eastAsia="en-GB"/>
        </w:rPr>
        <w:t xml:space="preserve">EXTRAORDINARY MEETING OF </w:t>
      </w:r>
      <w:r w:rsidRPr="00005E77">
        <w:rPr>
          <w:rFonts w:ascii="Calibri" w:eastAsia="Times New Roman" w:hAnsi="Calibri" w:cs="Calibri"/>
          <w:b/>
          <w:bCs/>
          <w:sz w:val="32"/>
          <w:szCs w:val="32"/>
          <w:lang w:eastAsia="en-GB"/>
        </w:rPr>
        <w:t xml:space="preserve">WASHINGTON PARISH COUNCIL </w:t>
      </w:r>
    </w:p>
    <w:p w14:paraId="2741A492" w14:textId="77777777" w:rsidR="00EC110B" w:rsidRPr="00005E77" w:rsidRDefault="00EC110B" w:rsidP="00EC110B">
      <w:pPr>
        <w:tabs>
          <w:tab w:val="left" w:pos="266"/>
        </w:tabs>
        <w:ind w:left="-709"/>
        <w:jc w:val="both"/>
        <w:rPr>
          <w:rFonts w:ascii="Calibri" w:eastAsia="Times New Roman" w:hAnsi="Calibri" w:cs="Calibri"/>
          <w:sz w:val="24"/>
          <w:szCs w:val="24"/>
          <w:lang w:eastAsia="en-GB"/>
        </w:rPr>
      </w:pPr>
    </w:p>
    <w:p w14:paraId="1C533E8C" w14:textId="77777777" w:rsidR="00EC110B" w:rsidRDefault="00EC110B" w:rsidP="00EC110B">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Cllr P Heeley, </w:t>
      </w:r>
    </w:p>
    <w:p w14:paraId="40933B9A" w14:textId="77777777" w:rsidR="00EC110B" w:rsidRPr="00005E77" w:rsidRDefault="00EC110B" w:rsidP="00EC110B">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6B626C5E" w14:textId="77777777" w:rsidR="00EC110B" w:rsidRPr="00005E77" w:rsidRDefault="00EC110B" w:rsidP="00EC110B">
      <w:pPr>
        <w:ind w:left="-709"/>
        <w:jc w:val="left"/>
        <w:rPr>
          <w:rFonts w:ascii="Calibri" w:eastAsia="Times New Roman" w:hAnsi="Calibri" w:cs="Calibri"/>
          <w:sz w:val="24"/>
          <w:szCs w:val="24"/>
          <w:lang w:eastAsia="en-GB"/>
        </w:rPr>
      </w:pPr>
    </w:p>
    <w:p w14:paraId="39E441CB" w14:textId="77777777" w:rsidR="00EC110B" w:rsidRPr="00005E77" w:rsidRDefault="00EC110B" w:rsidP="00EC110B">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28</w:t>
      </w:r>
      <w:r w:rsidRPr="00761A5C">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April </w:t>
      </w:r>
      <w:r w:rsidRPr="00005E77">
        <w:rPr>
          <w:rFonts w:ascii="Calibri" w:eastAsia="Times New Roman" w:hAnsi="Calibri" w:cs="Calibri"/>
          <w:b/>
          <w:bCs/>
          <w:sz w:val="32"/>
          <w:szCs w:val="32"/>
          <w:lang w:eastAsia="en-GB"/>
        </w:rPr>
        <w:t>2025 at 7:</w:t>
      </w:r>
      <w:r>
        <w:rPr>
          <w:rFonts w:ascii="Calibri" w:eastAsia="Times New Roman" w:hAnsi="Calibri" w:cs="Calibri"/>
          <w:b/>
          <w:bCs/>
          <w:sz w:val="32"/>
          <w:szCs w:val="32"/>
          <w:lang w:eastAsia="en-GB"/>
        </w:rPr>
        <w:t>0</w:t>
      </w:r>
      <w:r w:rsidRPr="00005E77">
        <w:rPr>
          <w:rFonts w:ascii="Calibri" w:eastAsia="Times New Roman" w:hAnsi="Calibri" w:cs="Calibri"/>
          <w:b/>
          <w:bCs/>
          <w:sz w:val="32"/>
          <w:szCs w:val="32"/>
          <w:lang w:eastAsia="en-GB"/>
        </w:rPr>
        <w:t xml:space="preserve">0pm in the Washington Village Hall </w:t>
      </w:r>
    </w:p>
    <w:p w14:paraId="04BCD51A" w14:textId="77777777" w:rsidR="00EC110B" w:rsidRPr="00005E77" w:rsidRDefault="00EC110B" w:rsidP="00EC110B">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5B47FD71" w14:textId="77777777" w:rsidR="00EC110B" w:rsidRPr="00EC110B" w:rsidRDefault="00EC110B" w:rsidP="00EC110B">
      <w:pPr>
        <w:ind w:left="-709"/>
        <w:rPr>
          <w:rFonts w:ascii="Calibri" w:eastAsia="Times New Roman" w:hAnsi="Calibri" w:cs="Calibri"/>
          <w:b/>
          <w:bCs/>
          <w:sz w:val="24"/>
          <w:szCs w:val="24"/>
          <w:lang w:eastAsia="en-GB"/>
        </w:rPr>
      </w:pPr>
    </w:p>
    <w:p w14:paraId="73D2BE53" w14:textId="6D5FD486" w:rsidR="00EC110B" w:rsidRPr="00EC110B" w:rsidRDefault="00EC110B" w:rsidP="00EC110B">
      <w:pPr>
        <w:ind w:left="-709"/>
        <w:rPr>
          <w:rFonts w:ascii="Calibri" w:eastAsia="Times New Roman" w:hAnsi="Calibri" w:cs="Calibri"/>
          <w:b/>
          <w:bCs/>
          <w:sz w:val="32"/>
          <w:szCs w:val="32"/>
          <w:lang w:eastAsia="en-GB"/>
        </w:rPr>
      </w:pPr>
      <w:r w:rsidRPr="00EC110B">
        <w:rPr>
          <w:rFonts w:ascii="Calibri" w:eastAsia="Times New Roman" w:hAnsi="Calibri" w:cs="Calibri"/>
          <w:b/>
          <w:bCs/>
          <w:sz w:val="32"/>
          <w:szCs w:val="32"/>
          <w:lang w:eastAsia="en-GB"/>
        </w:rPr>
        <w:t xml:space="preserve">AGENDA </w:t>
      </w:r>
    </w:p>
    <w:p w14:paraId="025C36BE"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p>
    <w:p w14:paraId="26ACD6CA" w14:textId="77777777" w:rsidR="00EC110B"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4FB8CCF7" w14:textId="7FAAF5DC" w:rsidR="00EC110B" w:rsidRPr="00167F42"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r w:rsidRPr="00167F42">
        <w:rPr>
          <w:rFonts w:ascii="Calibri" w:eastAsia="Times New Roman" w:hAnsi="Calibri" w:cs="Calibri"/>
          <w:sz w:val="24"/>
          <w:szCs w:val="24"/>
          <w:lang w:eastAsia="en-GB"/>
        </w:rPr>
        <w:t>To Receive any apologies for absence</w:t>
      </w:r>
      <w:r>
        <w:rPr>
          <w:rFonts w:ascii="Calibri" w:eastAsia="Times New Roman" w:hAnsi="Calibri" w:cs="Calibri"/>
          <w:sz w:val="24"/>
          <w:szCs w:val="24"/>
          <w:lang w:eastAsia="en-GB"/>
        </w:rPr>
        <w:t xml:space="preserve">. </w:t>
      </w:r>
    </w:p>
    <w:p w14:paraId="7F9BF871" w14:textId="77777777" w:rsidR="00EC110B"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p>
    <w:p w14:paraId="1D9709A7" w14:textId="77777777" w:rsidR="00EC110B" w:rsidRPr="00005E77"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p>
    <w:p w14:paraId="465A1639" w14:textId="77777777" w:rsidR="00EC110B" w:rsidRDefault="00EC110B" w:rsidP="00EC110B">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receive any interests as defined under the Localism Act 2011 and the Council’s Code of Conduct. </w:t>
      </w:r>
    </w:p>
    <w:p w14:paraId="09135849" w14:textId="77777777" w:rsidR="00EC110B" w:rsidRPr="00D83794" w:rsidRDefault="00EC110B" w:rsidP="00EC110B">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p>
    <w:p w14:paraId="462E9840" w14:textId="77777777" w:rsidR="00EC110B" w:rsidRPr="00005E77"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04939DC7" w14:textId="77777777" w:rsidR="00EC110B" w:rsidRDefault="00EC110B" w:rsidP="00EC110B">
      <w:pPr>
        <w:tabs>
          <w:tab w:val="left" w:pos="360"/>
          <w:tab w:val="left" w:pos="1440"/>
          <w:tab w:val="left" w:pos="1800"/>
        </w:tabs>
        <w:ind w:left="-709" w:right="-1054"/>
        <w:jc w:val="left"/>
        <w:rPr>
          <w:rFonts w:ascii="Calibri" w:eastAsia="Times New Roman" w:hAnsi="Calibri" w:cs="Calibri"/>
          <w:bCs/>
          <w:sz w:val="24"/>
          <w:szCs w:val="24"/>
          <w:lang w:eastAsia="en-GB"/>
        </w:rPr>
      </w:pPr>
      <w:r w:rsidRPr="00005E77">
        <w:rPr>
          <w:rFonts w:ascii="Calibri" w:eastAsia="Times New Roman" w:hAnsi="Calibri" w:cs="Calibri"/>
          <w:bCs/>
          <w:sz w:val="24"/>
          <w:szCs w:val="24"/>
          <w:lang w:eastAsia="en-GB"/>
        </w:rPr>
        <w:t>To Approve the</w:t>
      </w:r>
      <w:r>
        <w:rPr>
          <w:rFonts w:ascii="Calibri" w:eastAsia="Times New Roman" w:hAnsi="Calibri" w:cs="Calibri"/>
          <w:bCs/>
          <w:sz w:val="24"/>
          <w:szCs w:val="24"/>
          <w:lang w:eastAsia="en-GB"/>
        </w:rPr>
        <w:t xml:space="preserve"> Draft Minutes of the Full Council Meeting on 7</w:t>
      </w:r>
      <w:r w:rsidRPr="00761A5C">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April 2025 </w:t>
      </w:r>
    </w:p>
    <w:p w14:paraId="2E189C8F" w14:textId="77777777" w:rsidR="00EC110B" w:rsidRPr="00005E77" w:rsidRDefault="00EC110B" w:rsidP="00EC110B">
      <w:pPr>
        <w:tabs>
          <w:tab w:val="left" w:pos="360"/>
          <w:tab w:val="left" w:pos="1440"/>
          <w:tab w:val="left" w:pos="1800"/>
        </w:tabs>
        <w:ind w:left="-709" w:right="-1054"/>
        <w:jc w:val="left"/>
        <w:rPr>
          <w:rFonts w:ascii="Calibri" w:eastAsia="Times New Roman" w:hAnsi="Calibri" w:cs="Calibri"/>
          <w:bCs/>
          <w:sz w:val="24"/>
          <w:szCs w:val="24"/>
          <w:lang w:eastAsia="en-GB"/>
        </w:rPr>
      </w:pPr>
    </w:p>
    <w:p w14:paraId="013AD572" w14:textId="77777777" w:rsidR="00EC110B" w:rsidRPr="00005E77" w:rsidRDefault="00EC110B" w:rsidP="00EC110B">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491B326E" w14:textId="5675C36E" w:rsidR="00EC110B" w:rsidRDefault="00EC110B" w:rsidP="00EC110B">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Members of the public may speak for up to 2 minutes in accordance with the Council’s Standing Orders.</w:t>
      </w:r>
      <w:r>
        <w:rPr>
          <w:rFonts w:ascii="Calibri" w:eastAsia="Times New Roman" w:hAnsi="Calibri" w:cs="Calibri"/>
          <w:sz w:val="24"/>
          <w:szCs w:val="24"/>
          <w:lang w:eastAsia="en-GB"/>
        </w:rPr>
        <w:t xml:space="preserve">  </w:t>
      </w:r>
    </w:p>
    <w:p w14:paraId="336A92C2" w14:textId="77777777" w:rsidR="00EC110B" w:rsidRDefault="00EC110B" w:rsidP="00EC110B">
      <w:pPr>
        <w:widowControl w:val="0"/>
        <w:ind w:left="-709"/>
        <w:contextualSpacing/>
        <w:jc w:val="left"/>
        <w:rPr>
          <w:rFonts w:ascii="Calibri" w:eastAsia="Times New Roman" w:hAnsi="Calibri" w:cs="Calibri"/>
          <w:sz w:val="24"/>
          <w:szCs w:val="24"/>
          <w:lang w:eastAsia="en-GB"/>
        </w:rPr>
      </w:pPr>
    </w:p>
    <w:p w14:paraId="1A55A894" w14:textId="77777777" w:rsidR="00EC110B" w:rsidRPr="00005E77"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w:t>
      </w:r>
    </w:p>
    <w:p w14:paraId="6330F707" w14:textId="77777777" w:rsidR="00EC110B"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r w:rsidRPr="00D60AD5">
        <w:rPr>
          <w:rFonts w:ascii="Calibri" w:eastAsia="Times New Roman" w:hAnsi="Calibri" w:cs="Calibri"/>
          <w:sz w:val="24"/>
          <w:szCs w:val="24"/>
          <w:lang w:eastAsia="en-GB"/>
        </w:rPr>
        <w:t xml:space="preserve">To Agree a consultation response to the following applications in the parish: </w:t>
      </w:r>
    </w:p>
    <w:p w14:paraId="6881A966" w14:textId="77777777" w:rsidR="00EC110B" w:rsidRPr="00A77311"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p>
    <w:p w14:paraId="514C906F" w14:textId="77777777" w:rsidR="00EC110B" w:rsidRDefault="00EC110B" w:rsidP="00EC110B">
      <w:pPr>
        <w:tabs>
          <w:tab w:val="left" w:pos="360"/>
          <w:tab w:val="left" w:pos="1440"/>
          <w:tab w:val="left" w:pos="1800"/>
        </w:tabs>
        <w:ind w:left="-709" w:right="-1054"/>
        <w:jc w:val="left"/>
        <w:rPr>
          <w:rFonts w:ascii="Calibri" w:hAnsi="Calibri" w:cs="Calibri"/>
          <w:b/>
          <w:bCs/>
          <w:sz w:val="24"/>
          <w:szCs w:val="24"/>
        </w:rPr>
      </w:pPr>
      <w:r w:rsidRPr="00A77311">
        <w:rPr>
          <w:rFonts w:ascii="Calibri" w:hAnsi="Calibri" w:cs="Calibri"/>
          <w:b/>
          <w:bCs/>
          <w:sz w:val="24"/>
          <w:szCs w:val="24"/>
        </w:rPr>
        <w:t>SDNP/24/03835</w:t>
      </w:r>
      <w:r w:rsidRPr="00A77311">
        <w:rPr>
          <w:rFonts w:ascii="Calibri" w:hAnsi="Calibri" w:cs="Calibri"/>
          <w:sz w:val="24"/>
          <w:szCs w:val="24"/>
        </w:rPr>
        <w:t>/</w:t>
      </w:r>
      <w:r w:rsidRPr="00A77311">
        <w:rPr>
          <w:rFonts w:ascii="Calibri" w:hAnsi="Calibri" w:cs="Calibri"/>
          <w:b/>
          <w:bCs/>
          <w:sz w:val="24"/>
          <w:szCs w:val="24"/>
        </w:rPr>
        <w:t>FUL - Land at The Street, Washington, West Sussex</w:t>
      </w:r>
    </w:p>
    <w:p w14:paraId="014DDF20" w14:textId="77777777" w:rsidR="00EC110B" w:rsidRDefault="00EC110B" w:rsidP="00EC110B">
      <w:pPr>
        <w:tabs>
          <w:tab w:val="left" w:pos="360"/>
          <w:tab w:val="left" w:pos="1440"/>
          <w:tab w:val="left" w:pos="1800"/>
        </w:tabs>
        <w:ind w:left="-709" w:right="-1054"/>
        <w:jc w:val="left"/>
        <w:rPr>
          <w:rFonts w:ascii="Calibri" w:hAnsi="Calibri" w:cs="Calibri"/>
          <w:i/>
          <w:iCs/>
          <w:sz w:val="24"/>
          <w:szCs w:val="24"/>
        </w:rPr>
      </w:pPr>
      <w:r w:rsidRPr="00A77311">
        <w:rPr>
          <w:rFonts w:ascii="Calibri" w:hAnsi="Calibri" w:cs="Calibri"/>
          <w:i/>
          <w:iCs/>
          <w:sz w:val="24"/>
          <w:szCs w:val="24"/>
        </w:rPr>
        <w:t>Demolition of existing garages and erection of 5 no. residential dwellings, with associated access, parking and landscaping. (FURTHER INFORMATION ON PARKING PROVIDED &amp;</w:t>
      </w:r>
      <w:r>
        <w:rPr>
          <w:rFonts w:ascii="Calibri" w:hAnsi="Calibri" w:cs="Calibri"/>
          <w:i/>
          <w:iCs/>
          <w:sz w:val="24"/>
          <w:szCs w:val="24"/>
        </w:rPr>
        <w:t xml:space="preserve"> </w:t>
      </w:r>
      <w:r w:rsidRPr="00A77311">
        <w:rPr>
          <w:rFonts w:ascii="Calibri" w:hAnsi="Calibri" w:cs="Calibri"/>
          <w:i/>
          <w:iCs/>
          <w:sz w:val="24"/>
          <w:szCs w:val="24"/>
        </w:rPr>
        <w:t>REVISED</w:t>
      </w:r>
      <w:r>
        <w:rPr>
          <w:rFonts w:ascii="Calibri" w:hAnsi="Calibri" w:cs="Calibri"/>
          <w:i/>
          <w:iCs/>
          <w:sz w:val="24"/>
          <w:szCs w:val="24"/>
        </w:rPr>
        <w:t xml:space="preserve"> </w:t>
      </w:r>
      <w:r w:rsidRPr="00A77311">
        <w:rPr>
          <w:rFonts w:ascii="Calibri" w:hAnsi="Calibri" w:cs="Calibri"/>
          <w:i/>
          <w:iCs/>
          <w:sz w:val="24"/>
          <w:szCs w:val="24"/>
        </w:rPr>
        <w:t>LANDSCAPING</w:t>
      </w:r>
      <w:r>
        <w:rPr>
          <w:rFonts w:ascii="Calibri" w:hAnsi="Calibri" w:cs="Calibri"/>
          <w:i/>
          <w:iCs/>
          <w:sz w:val="24"/>
          <w:szCs w:val="24"/>
        </w:rPr>
        <w:t xml:space="preserve"> </w:t>
      </w:r>
      <w:r w:rsidRPr="00A77311">
        <w:rPr>
          <w:rFonts w:ascii="Calibri" w:hAnsi="Calibri" w:cs="Calibri"/>
          <w:i/>
          <w:iCs/>
          <w:sz w:val="24"/>
          <w:szCs w:val="24"/>
        </w:rPr>
        <w:t>AND</w:t>
      </w:r>
      <w:r>
        <w:rPr>
          <w:rFonts w:ascii="Calibri" w:hAnsi="Calibri" w:cs="Calibri"/>
          <w:i/>
          <w:iCs/>
          <w:sz w:val="24"/>
          <w:szCs w:val="24"/>
        </w:rPr>
        <w:t xml:space="preserve"> </w:t>
      </w:r>
      <w:r w:rsidRPr="00A77311">
        <w:rPr>
          <w:rFonts w:ascii="Calibri" w:hAnsi="Calibri" w:cs="Calibri"/>
          <w:i/>
          <w:iCs/>
          <w:sz w:val="24"/>
          <w:szCs w:val="24"/>
        </w:rPr>
        <w:t>MATERIALS</w:t>
      </w:r>
      <w:r>
        <w:rPr>
          <w:rFonts w:ascii="Calibri" w:hAnsi="Calibri" w:cs="Calibri"/>
          <w:i/>
          <w:iCs/>
          <w:sz w:val="24"/>
          <w:szCs w:val="24"/>
        </w:rPr>
        <w:t>)</w:t>
      </w:r>
    </w:p>
    <w:p w14:paraId="23757836" w14:textId="77777777" w:rsidR="00EC110B" w:rsidRDefault="00EC110B" w:rsidP="00EC110B">
      <w:pPr>
        <w:tabs>
          <w:tab w:val="left" w:pos="360"/>
          <w:tab w:val="left" w:pos="1440"/>
          <w:tab w:val="left" w:pos="1800"/>
        </w:tabs>
        <w:ind w:left="-709" w:right="-1054"/>
        <w:jc w:val="left"/>
        <w:rPr>
          <w:rFonts w:ascii="Calibri" w:hAnsi="Calibri" w:cs="Calibri"/>
          <w:sz w:val="24"/>
          <w:szCs w:val="24"/>
        </w:rPr>
      </w:pPr>
    </w:p>
    <w:p w14:paraId="5D95BE1D" w14:textId="77777777" w:rsidR="00EC110B" w:rsidRDefault="00EC110B" w:rsidP="00EC110B">
      <w:pPr>
        <w:tabs>
          <w:tab w:val="left" w:pos="360"/>
          <w:tab w:val="left" w:pos="1440"/>
          <w:tab w:val="left" w:pos="1800"/>
        </w:tabs>
        <w:ind w:left="-709" w:right="-1054"/>
        <w:jc w:val="left"/>
        <w:rPr>
          <w:rFonts w:ascii="Calibri" w:hAnsi="Calibri" w:cs="Calibri"/>
          <w:b/>
          <w:bCs/>
          <w:sz w:val="24"/>
          <w:szCs w:val="24"/>
        </w:rPr>
      </w:pPr>
      <w:r w:rsidRPr="00BC45A4">
        <w:rPr>
          <w:rFonts w:ascii="Calibri" w:hAnsi="Calibri" w:cs="Calibri"/>
          <w:b/>
          <w:bCs/>
          <w:sz w:val="24"/>
          <w:szCs w:val="24"/>
        </w:rPr>
        <w:t>DC/25/0470</w:t>
      </w:r>
      <w:r>
        <w:rPr>
          <w:rFonts w:ascii="Calibri" w:hAnsi="Calibri" w:cs="Calibri"/>
          <w:b/>
          <w:bCs/>
          <w:sz w:val="24"/>
          <w:szCs w:val="24"/>
        </w:rPr>
        <w:t xml:space="preserve"> </w:t>
      </w:r>
      <w:r w:rsidRPr="00BC45A4">
        <w:rPr>
          <w:rFonts w:ascii="Calibri" w:hAnsi="Calibri" w:cs="Calibri"/>
          <w:b/>
          <w:bCs/>
          <w:sz w:val="24"/>
          <w:szCs w:val="24"/>
        </w:rPr>
        <w:t>- Fernbank Hampers Lane Storrington West Sussex</w:t>
      </w:r>
    </w:p>
    <w:p w14:paraId="54AB54C5" w14:textId="77777777" w:rsidR="00EC110B" w:rsidRDefault="00EC110B" w:rsidP="00EC110B">
      <w:pPr>
        <w:tabs>
          <w:tab w:val="left" w:pos="360"/>
          <w:tab w:val="left" w:pos="1440"/>
          <w:tab w:val="left" w:pos="1800"/>
        </w:tabs>
        <w:ind w:left="-709" w:right="-1054"/>
        <w:jc w:val="left"/>
        <w:rPr>
          <w:rFonts w:ascii="Calibri" w:hAnsi="Calibri" w:cs="Calibri"/>
          <w:i/>
          <w:iCs/>
          <w:sz w:val="24"/>
          <w:szCs w:val="24"/>
        </w:rPr>
      </w:pPr>
      <w:r w:rsidRPr="00BC45A4">
        <w:rPr>
          <w:rFonts w:ascii="Calibri" w:hAnsi="Calibri" w:cs="Calibri"/>
          <w:i/>
          <w:iCs/>
          <w:sz w:val="24"/>
          <w:szCs w:val="24"/>
        </w:rPr>
        <w:t>Erection of side and rear extensions, first floor roof extension and detached garage with accommodation above.</w:t>
      </w:r>
    </w:p>
    <w:p w14:paraId="133395F3" w14:textId="77777777" w:rsidR="00EA2311" w:rsidRDefault="00EA2311" w:rsidP="00EC110B">
      <w:pPr>
        <w:tabs>
          <w:tab w:val="left" w:pos="360"/>
          <w:tab w:val="left" w:pos="1440"/>
          <w:tab w:val="left" w:pos="1800"/>
        </w:tabs>
        <w:ind w:left="-709" w:right="-1054"/>
        <w:jc w:val="left"/>
        <w:rPr>
          <w:rFonts w:ascii="Calibri" w:hAnsi="Calibri" w:cs="Calibri"/>
          <w:i/>
          <w:iCs/>
          <w:sz w:val="24"/>
          <w:szCs w:val="24"/>
        </w:rPr>
      </w:pPr>
    </w:p>
    <w:p w14:paraId="4CE266DC" w14:textId="77777777" w:rsidR="004B08A6" w:rsidRDefault="004B08A6" w:rsidP="004B08A6">
      <w:pPr>
        <w:tabs>
          <w:tab w:val="left" w:pos="360"/>
          <w:tab w:val="left" w:pos="1440"/>
          <w:tab w:val="left" w:pos="1800"/>
        </w:tabs>
        <w:ind w:left="-709" w:right="-1054"/>
        <w:jc w:val="left"/>
        <w:rPr>
          <w:rFonts w:ascii="Calibri" w:eastAsia="Times New Roman" w:hAnsi="Calibri" w:cs="Calibri"/>
          <w:b/>
          <w:bCs/>
          <w:sz w:val="24"/>
          <w:szCs w:val="24"/>
        </w:rPr>
      </w:pPr>
      <w:r w:rsidRPr="00113673">
        <w:rPr>
          <w:rFonts w:ascii="Calibri" w:eastAsia="Times New Roman" w:hAnsi="Calibri" w:cs="Calibri"/>
          <w:b/>
          <w:bCs/>
          <w:sz w:val="24"/>
          <w:szCs w:val="24"/>
        </w:rPr>
        <w:t>DC/25/0056 amended – Spring View, Bracken Lane, Storrington</w:t>
      </w:r>
      <w:r>
        <w:rPr>
          <w:rFonts w:ascii="Calibri" w:eastAsia="Times New Roman" w:hAnsi="Calibri" w:cs="Calibri"/>
          <w:b/>
          <w:bCs/>
          <w:sz w:val="24"/>
          <w:szCs w:val="24"/>
        </w:rPr>
        <w:t>, West Sussex</w:t>
      </w:r>
      <w:r w:rsidRPr="00113673">
        <w:rPr>
          <w:rFonts w:ascii="Calibri" w:eastAsia="Times New Roman" w:hAnsi="Calibri" w:cs="Calibri"/>
          <w:b/>
          <w:bCs/>
          <w:sz w:val="24"/>
          <w:szCs w:val="24"/>
        </w:rPr>
        <w:t xml:space="preserve"> (Washington parish) </w:t>
      </w:r>
    </w:p>
    <w:p w14:paraId="2490DA11" w14:textId="77777777" w:rsidR="004B08A6" w:rsidRDefault="004B08A6" w:rsidP="004B08A6">
      <w:pPr>
        <w:tabs>
          <w:tab w:val="left" w:pos="360"/>
          <w:tab w:val="left" w:pos="1440"/>
          <w:tab w:val="left" w:pos="1800"/>
        </w:tabs>
        <w:ind w:left="-709" w:right="-1054"/>
        <w:jc w:val="left"/>
        <w:rPr>
          <w:rFonts w:ascii="Calibri" w:hAnsi="Calibri" w:cs="Calibri"/>
          <w:i/>
          <w:iCs/>
          <w:sz w:val="24"/>
          <w:szCs w:val="24"/>
        </w:rPr>
      </w:pPr>
      <w:r w:rsidRPr="00D40608">
        <w:rPr>
          <w:rFonts w:ascii="Calibri" w:hAnsi="Calibri" w:cs="Calibri"/>
          <w:i/>
          <w:iCs/>
          <w:sz w:val="24"/>
          <w:szCs w:val="24"/>
        </w:rPr>
        <w:t>Erection of 1.5 storey triple bay garage to the front of the dwelling.</w:t>
      </w:r>
    </w:p>
    <w:p w14:paraId="3A31301E" w14:textId="77777777" w:rsidR="00682811" w:rsidRDefault="00682811" w:rsidP="004B08A6">
      <w:pPr>
        <w:tabs>
          <w:tab w:val="left" w:pos="360"/>
          <w:tab w:val="left" w:pos="1440"/>
          <w:tab w:val="left" w:pos="1800"/>
        </w:tabs>
        <w:ind w:left="-709" w:right="-1054"/>
        <w:jc w:val="left"/>
        <w:rPr>
          <w:rFonts w:ascii="Calibri" w:hAnsi="Calibri" w:cs="Calibri"/>
          <w:i/>
          <w:iCs/>
          <w:sz w:val="24"/>
          <w:szCs w:val="24"/>
        </w:rPr>
      </w:pPr>
    </w:p>
    <w:p w14:paraId="338E575F" w14:textId="77777777" w:rsidR="004B08A6" w:rsidRDefault="004B08A6" w:rsidP="004B08A6">
      <w:pPr>
        <w:tabs>
          <w:tab w:val="left" w:pos="360"/>
          <w:tab w:val="left" w:pos="1440"/>
          <w:tab w:val="left" w:pos="1800"/>
        </w:tabs>
        <w:ind w:left="-709" w:right="-1054"/>
        <w:jc w:val="left"/>
        <w:rPr>
          <w:rFonts w:ascii="Calibri" w:hAnsi="Calibri" w:cs="Calibri"/>
          <w:i/>
          <w:iCs/>
          <w:sz w:val="24"/>
          <w:szCs w:val="24"/>
        </w:rPr>
      </w:pPr>
    </w:p>
    <w:p w14:paraId="5331EAFC" w14:textId="77777777" w:rsidR="00682811" w:rsidRDefault="00682811" w:rsidP="00682811">
      <w:pPr>
        <w:tabs>
          <w:tab w:val="left" w:pos="360"/>
          <w:tab w:val="left" w:pos="1440"/>
          <w:tab w:val="left" w:pos="1800"/>
        </w:tabs>
        <w:ind w:left="-709" w:right="-1054"/>
        <w:jc w:val="left"/>
        <w:rPr>
          <w:rFonts w:ascii="Calibri" w:eastAsia="Times New Roman" w:hAnsi="Calibri" w:cs="Calibri"/>
          <w:b/>
          <w:bCs/>
          <w:sz w:val="24"/>
          <w:szCs w:val="24"/>
        </w:rPr>
      </w:pPr>
      <w:r w:rsidRPr="00113673">
        <w:rPr>
          <w:rFonts w:ascii="Calibri" w:eastAsia="Times New Roman" w:hAnsi="Calibri" w:cs="Calibri"/>
          <w:b/>
          <w:bCs/>
          <w:sz w:val="24"/>
          <w:szCs w:val="24"/>
        </w:rPr>
        <w:lastRenderedPageBreak/>
        <w:t>DC/25/0418 – 7 John Ireland Way, Washington</w:t>
      </w:r>
      <w:r>
        <w:rPr>
          <w:rFonts w:ascii="Calibri" w:eastAsia="Times New Roman" w:hAnsi="Calibri" w:cs="Calibri"/>
          <w:b/>
          <w:bCs/>
          <w:sz w:val="24"/>
          <w:szCs w:val="24"/>
        </w:rPr>
        <w:t>, West Sussex</w:t>
      </w:r>
    </w:p>
    <w:p w14:paraId="3D1098A5" w14:textId="77777777" w:rsidR="00682811" w:rsidRDefault="00682811" w:rsidP="00682811">
      <w:pPr>
        <w:tabs>
          <w:tab w:val="left" w:pos="360"/>
          <w:tab w:val="left" w:pos="1440"/>
          <w:tab w:val="left" w:pos="1800"/>
        </w:tabs>
        <w:ind w:left="-709" w:right="-1054"/>
        <w:jc w:val="left"/>
        <w:rPr>
          <w:rFonts w:ascii="Calibri" w:hAnsi="Calibri" w:cs="Calibri"/>
          <w:i/>
          <w:iCs/>
          <w:color w:val="000000"/>
          <w:sz w:val="24"/>
          <w:szCs w:val="24"/>
        </w:rPr>
      </w:pPr>
      <w:r w:rsidRPr="00887759">
        <w:rPr>
          <w:rFonts w:ascii="Calibri" w:hAnsi="Calibri" w:cs="Calibri"/>
          <w:i/>
          <w:iCs/>
          <w:color w:val="000000"/>
          <w:sz w:val="24"/>
          <w:szCs w:val="24"/>
        </w:rPr>
        <w:t>Conversion of loft into habitable living space with installation of rooflights.</w:t>
      </w:r>
    </w:p>
    <w:p w14:paraId="2997C8D0" w14:textId="77777777" w:rsidR="00682811" w:rsidRDefault="00682811" w:rsidP="00682811">
      <w:pPr>
        <w:tabs>
          <w:tab w:val="left" w:pos="360"/>
          <w:tab w:val="left" w:pos="1440"/>
          <w:tab w:val="left" w:pos="1800"/>
        </w:tabs>
        <w:ind w:left="-709" w:right="-1054"/>
        <w:jc w:val="left"/>
        <w:rPr>
          <w:rFonts w:ascii="Calibri" w:hAnsi="Calibri" w:cs="Calibri"/>
          <w:i/>
          <w:iCs/>
          <w:color w:val="000000"/>
          <w:sz w:val="24"/>
          <w:szCs w:val="24"/>
        </w:rPr>
      </w:pPr>
    </w:p>
    <w:p w14:paraId="70326E2C" w14:textId="77777777" w:rsidR="00EC110B"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59B993BB"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Annual Parish Council Meeting</w:t>
      </w:r>
      <w:r w:rsidRPr="0025704A">
        <w:rPr>
          <w:rFonts w:ascii="Calibri" w:eastAsia="Times New Roman" w:hAnsi="Calibri" w:cs="Calibri"/>
          <w:sz w:val="24"/>
          <w:szCs w:val="24"/>
          <w:lang w:eastAsia="en-GB"/>
        </w:rPr>
        <w:t xml:space="preserv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12</w:t>
      </w:r>
      <w:r w:rsidRPr="00626B12">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May April</w:t>
      </w:r>
      <w:r w:rsidRPr="0025704A">
        <w:rPr>
          <w:rFonts w:ascii="Calibri" w:eastAsia="Times New Roman" w:hAnsi="Calibri" w:cs="Calibri"/>
          <w:b/>
          <w:bCs/>
          <w:sz w:val="24"/>
          <w:szCs w:val="24"/>
          <w:lang w:eastAsia="en-GB"/>
        </w:rPr>
        <w:t xml:space="preserve"> 2025, 7:</w:t>
      </w:r>
      <w:r>
        <w:rPr>
          <w:rFonts w:ascii="Calibri" w:eastAsia="Times New Roman" w:hAnsi="Calibri" w:cs="Calibri"/>
          <w:b/>
          <w:bCs/>
          <w:sz w:val="24"/>
          <w:szCs w:val="24"/>
          <w:lang w:eastAsia="en-GB"/>
        </w:rPr>
        <w:t>0</w:t>
      </w:r>
      <w:r w:rsidRPr="0025704A">
        <w:rPr>
          <w:rFonts w:ascii="Calibri" w:eastAsia="Times New Roman" w:hAnsi="Calibri" w:cs="Calibri"/>
          <w:b/>
          <w:bCs/>
          <w:sz w:val="24"/>
          <w:szCs w:val="24"/>
          <w:lang w:eastAsia="en-GB"/>
        </w:rPr>
        <w:t xml:space="preserve">0pm </w:t>
      </w:r>
    </w:p>
    <w:p w14:paraId="3F654F9D"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r w:rsidRPr="00D13D11">
        <w:rPr>
          <w:rFonts w:ascii="Calibri" w:eastAsia="Times New Roman" w:hAnsi="Calibri" w:cs="Calibri"/>
          <w:sz w:val="24"/>
          <w:szCs w:val="24"/>
          <w:lang w:eastAsia="en-GB"/>
        </w:rPr>
        <w:t>Parish Council Meeting</w:t>
      </w:r>
      <w:r>
        <w:rPr>
          <w:rFonts w:ascii="Calibri" w:eastAsia="Times New Roman" w:hAnsi="Calibri" w:cs="Calibri"/>
          <w:b/>
          <w:bCs/>
          <w:sz w:val="24"/>
          <w:szCs w:val="24"/>
          <w:lang w:eastAsia="en-GB"/>
        </w:rPr>
        <w:t xml:space="preserve">: </w:t>
      </w:r>
      <w:r w:rsidRPr="00D13D11">
        <w:rPr>
          <w:rFonts w:ascii="Calibri" w:eastAsia="Times New Roman" w:hAnsi="Calibri" w:cs="Calibri"/>
          <w:b/>
          <w:bCs/>
          <w:sz w:val="24"/>
          <w:szCs w:val="24"/>
          <w:lang w:eastAsia="en-GB"/>
        </w:rPr>
        <w:t>Monday 12</w:t>
      </w:r>
      <w:r w:rsidRPr="00D13D11">
        <w:rPr>
          <w:rFonts w:ascii="Calibri" w:eastAsia="Times New Roman" w:hAnsi="Calibri" w:cs="Calibri"/>
          <w:b/>
          <w:bCs/>
          <w:sz w:val="24"/>
          <w:szCs w:val="24"/>
          <w:vertAlign w:val="superscript"/>
          <w:lang w:eastAsia="en-GB"/>
        </w:rPr>
        <w:t>th</w:t>
      </w:r>
      <w:r w:rsidRPr="00D13D11">
        <w:rPr>
          <w:rFonts w:ascii="Calibri" w:eastAsia="Times New Roman" w:hAnsi="Calibri" w:cs="Calibri"/>
          <w:b/>
          <w:bCs/>
          <w:sz w:val="24"/>
          <w:szCs w:val="24"/>
          <w:lang w:eastAsia="en-GB"/>
        </w:rPr>
        <w:t xml:space="preserve"> May 2025, 7:30pm</w:t>
      </w:r>
    </w:p>
    <w:p w14:paraId="2CAC1C58" w14:textId="77777777" w:rsidR="00EC110B" w:rsidRPr="008A2E4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r w:rsidRPr="00DF6BF4">
        <w:rPr>
          <w:rFonts w:ascii="Calibri" w:eastAsia="Times New Roman" w:hAnsi="Calibri" w:cs="Calibri"/>
          <w:sz w:val="24"/>
          <w:szCs w:val="24"/>
          <w:lang w:eastAsia="en-GB"/>
        </w:rPr>
        <w:t xml:space="preserve">Planning &amp; Transport Committee Meeting: </w:t>
      </w:r>
      <w:r w:rsidRPr="008A2E4B">
        <w:rPr>
          <w:rFonts w:ascii="Calibri" w:eastAsia="Times New Roman" w:hAnsi="Calibri" w:cs="Calibri"/>
          <w:b/>
          <w:bCs/>
          <w:sz w:val="24"/>
          <w:szCs w:val="24"/>
          <w:lang w:eastAsia="en-GB"/>
        </w:rPr>
        <w:t>Monday 19</w:t>
      </w:r>
      <w:r w:rsidRPr="008A2E4B">
        <w:rPr>
          <w:rFonts w:ascii="Calibri" w:eastAsia="Times New Roman" w:hAnsi="Calibri" w:cs="Calibri"/>
          <w:b/>
          <w:bCs/>
          <w:sz w:val="24"/>
          <w:szCs w:val="24"/>
          <w:vertAlign w:val="superscript"/>
          <w:lang w:eastAsia="en-GB"/>
        </w:rPr>
        <w:t>th</w:t>
      </w:r>
      <w:r w:rsidRPr="008A2E4B">
        <w:rPr>
          <w:rFonts w:ascii="Calibri" w:eastAsia="Times New Roman" w:hAnsi="Calibri" w:cs="Calibri"/>
          <w:b/>
          <w:bCs/>
          <w:sz w:val="24"/>
          <w:szCs w:val="24"/>
          <w:lang w:eastAsia="en-GB"/>
        </w:rPr>
        <w:t xml:space="preserve"> May 2025, 7:00pm</w:t>
      </w:r>
    </w:p>
    <w:p w14:paraId="61C81B6E"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r w:rsidRPr="00DF6BF4">
        <w:rPr>
          <w:rFonts w:ascii="Calibri" w:eastAsia="Times New Roman" w:hAnsi="Calibri" w:cs="Calibri"/>
          <w:sz w:val="24"/>
          <w:szCs w:val="24"/>
          <w:lang w:eastAsia="en-GB"/>
        </w:rPr>
        <w:t xml:space="preserve">OSRA Committee Meeting: </w:t>
      </w:r>
      <w:r w:rsidRPr="008A2E4B">
        <w:rPr>
          <w:rFonts w:ascii="Calibri" w:eastAsia="Times New Roman" w:hAnsi="Calibri" w:cs="Calibri"/>
          <w:b/>
          <w:bCs/>
          <w:sz w:val="24"/>
          <w:szCs w:val="24"/>
          <w:lang w:eastAsia="en-GB"/>
        </w:rPr>
        <w:t>Monday 19</w:t>
      </w:r>
      <w:r w:rsidRPr="008A2E4B">
        <w:rPr>
          <w:rFonts w:ascii="Calibri" w:eastAsia="Times New Roman" w:hAnsi="Calibri" w:cs="Calibri"/>
          <w:b/>
          <w:bCs/>
          <w:sz w:val="24"/>
          <w:szCs w:val="24"/>
          <w:vertAlign w:val="superscript"/>
          <w:lang w:eastAsia="en-GB"/>
        </w:rPr>
        <w:t>th</w:t>
      </w:r>
      <w:r w:rsidRPr="008A2E4B">
        <w:rPr>
          <w:rFonts w:ascii="Calibri" w:eastAsia="Times New Roman" w:hAnsi="Calibri" w:cs="Calibri"/>
          <w:b/>
          <w:bCs/>
          <w:sz w:val="24"/>
          <w:szCs w:val="24"/>
          <w:lang w:eastAsia="en-GB"/>
        </w:rPr>
        <w:t xml:space="preserve"> May 2025, 7:45pm</w:t>
      </w:r>
    </w:p>
    <w:p w14:paraId="54D14565" w14:textId="77777777" w:rsidR="00EC110B"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p>
    <w:p w14:paraId="7B6005E2" w14:textId="77777777" w:rsidR="00EC110B"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Co-option</w:t>
      </w:r>
    </w:p>
    <w:p w14:paraId="2DCEB945" w14:textId="77777777" w:rsidR="00EC110B" w:rsidRPr="00167F42" w:rsidRDefault="00EC110B" w:rsidP="00EC110B">
      <w:pPr>
        <w:tabs>
          <w:tab w:val="left" w:pos="360"/>
          <w:tab w:val="left" w:pos="1440"/>
          <w:tab w:val="left" w:pos="1800"/>
        </w:tabs>
        <w:ind w:left="-709" w:right="-1054"/>
        <w:jc w:val="left"/>
        <w:rPr>
          <w:rFonts w:ascii="Calibri" w:eastAsia="Times New Roman" w:hAnsi="Calibri" w:cs="Calibri"/>
          <w:bCs/>
          <w:sz w:val="24"/>
          <w:szCs w:val="24"/>
          <w:lang w:eastAsia="en-GB"/>
        </w:rPr>
      </w:pPr>
      <w:r w:rsidRPr="00167F42">
        <w:rPr>
          <w:rFonts w:ascii="Calibri" w:eastAsia="Times New Roman" w:hAnsi="Calibri" w:cs="Calibri"/>
          <w:bCs/>
          <w:sz w:val="24"/>
          <w:szCs w:val="24"/>
          <w:lang w:eastAsia="en-GB"/>
        </w:rPr>
        <w:t>To Consider an application for co-option to the Council</w:t>
      </w:r>
    </w:p>
    <w:p w14:paraId="14209047" w14:textId="77777777" w:rsidR="00EC110B" w:rsidRPr="00D13D11"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p>
    <w:p w14:paraId="404BA0D3" w14:textId="77777777" w:rsidR="00EC110B"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Confidentidal Session</w:t>
      </w:r>
    </w:p>
    <w:p w14:paraId="30659EDD" w14:textId="77777777" w:rsidR="00EC110B"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r w:rsidRPr="00CE47EA">
        <w:rPr>
          <w:rFonts w:ascii="Calibri" w:eastAsia="Times New Roman" w:hAnsi="Calibri" w:cs="Calibri"/>
          <w:sz w:val="24"/>
          <w:szCs w:val="24"/>
          <w:lang w:eastAsia="en-GB"/>
        </w:rPr>
        <w:t>To Agreed 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p>
    <w:p w14:paraId="458C4074"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sz w:val="24"/>
          <w:szCs w:val="24"/>
          <w:lang w:eastAsia="en-GB"/>
        </w:rPr>
      </w:pPr>
    </w:p>
    <w:p w14:paraId="30917683" w14:textId="77777777" w:rsidR="00EC110B" w:rsidRDefault="00EC110B" w:rsidP="00EC110B">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Washington Recreation Ground Charity (WRGC) : Rampion 2 Heads of Terms  </w:t>
      </w:r>
    </w:p>
    <w:p w14:paraId="577C474C" w14:textId="77777777" w:rsidR="00EC110B" w:rsidRDefault="00EC110B" w:rsidP="00EC110B">
      <w:pPr>
        <w:tabs>
          <w:tab w:val="left" w:pos="360"/>
          <w:tab w:val="left" w:pos="1440"/>
          <w:tab w:val="left" w:pos="1800"/>
        </w:tabs>
        <w:ind w:left="-709" w:right="-1054"/>
        <w:jc w:val="left"/>
        <w:rPr>
          <w:rFonts w:ascii="Calibri" w:eastAsia="Times New Roman" w:hAnsi="Calibri" w:cs="Calibri"/>
          <w:sz w:val="24"/>
          <w:szCs w:val="24"/>
          <w:lang w:eastAsia="en-GB"/>
        </w:rPr>
      </w:pPr>
      <w:r w:rsidRPr="000F1424">
        <w:rPr>
          <w:rFonts w:ascii="Calibri" w:eastAsia="Times New Roman" w:hAnsi="Calibri" w:cs="Calibri"/>
          <w:sz w:val="24"/>
          <w:szCs w:val="24"/>
          <w:lang w:eastAsia="en-GB"/>
        </w:rPr>
        <w:t xml:space="preserve">To Agree </w:t>
      </w:r>
      <w:r>
        <w:rPr>
          <w:rFonts w:ascii="Calibri" w:eastAsia="Times New Roman" w:hAnsi="Calibri" w:cs="Calibri"/>
          <w:sz w:val="24"/>
          <w:szCs w:val="24"/>
          <w:lang w:eastAsia="en-GB"/>
        </w:rPr>
        <w:t>Savills’ terms of business to act for the Council (Trustees of the WRGC), in negotiating the Heads of Terms for the proposed Rampion 2 cable route on the Recreation Ground.</w:t>
      </w:r>
    </w:p>
    <w:p w14:paraId="0588FC5C" w14:textId="77777777" w:rsidR="00EC110B" w:rsidRDefault="00EC110B" w:rsidP="00EC110B">
      <w:pPr>
        <w:tabs>
          <w:tab w:val="left" w:pos="360"/>
          <w:tab w:val="left" w:pos="1440"/>
          <w:tab w:val="left" w:pos="1800"/>
        </w:tabs>
        <w:ind w:left="-709" w:right="-1054"/>
        <w:jc w:val="left"/>
        <w:rPr>
          <w:rFonts w:ascii="Calibri" w:eastAsia="Times New Roman" w:hAnsi="Calibri" w:cs="Calibri"/>
          <w:b/>
          <w:bCs/>
          <w:lang w:eastAsia="en-GB"/>
        </w:rPr>
      </w:pPr>
    </w:p>
    <w:p w14:paraId="7346084C" w14:textId="77777777" w:rsidR="00EC110B" w:rsidRPr="00950C45" w:rsidRDefault="00EC110B" w:rsidP="00EC110B">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70FE7435" wp14:editId="6CBD00B3">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60B93242" w14:textId="77777777" w:rsidR="00EC110B" w:rsidRPr="00B74DD6" w:rsidRDefault="00EC110B" w:rsidP="00EC110B">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3BCA087C" w14:textId="77777777" w:rsidR="00EC110B" w:rsidRPr="00B74DD6" w:rsidRDefault="00EC110B" w:rsidP="00EC110B">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50B45636" w14:textId="77777777" w:rsidR="00EC110B" w:rsidRPr="00B74DD6" w:rsidRDefault="00EC110B" w:rsidP="00EC110B">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22</w:t>
      </w:r>
      <w:r w:rsidRPr="00167F42">
        <w:rPr>
          <w:rFonts w:ascii="Calibri" w:eastAsia="Times New Roman" w:hAnsi="Calibri" w:cs="Calibri"/>
          <w:sz w:val="24"/>
          <w:szCs w:val="24"/>
          <w:vertAlign w:val="superscript"/>
          <w:lang w:eastAsia="en-GB"/>
        </w:rPr>
        <w:t>nd</w:t>
      </w:r>
      <w:r>
        <w:rPr>
          <w:rFonts w:ascii="Calibri" w:eastAsia="Times New Roman" w:hAnsi="Calibri" w:cs="Calibri"/>
          <w:sz w:val="24"/>
          <w:szCs w:val="24"/>
          <w:lang w:eastAsia="en-GB"/>
        </w:rPr>
        <w:t xml:space="preserve"> April 2025</w:t>
      </w:r>
    </w:p>
    <w:p w14:paraId="315C354D" w14:textId="77777777" w:rsidR="00EC110B" w:rsidRPr="00950C45" w:rsidRDefault="00EC110B" w:rsidP="00EC110B">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3975A317" w14:textId="77777777" w:rsidR="00EC110B" w:rsidRDefault="00EC110B" w:rsidP="00EC110B">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35064FA5"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03C"/>
    <w:multiLevelType w:val="hybridMultilevel"/>
    <w:tmpl w:val="A7226D9E"/>
    <w:lvl w:ilvl="0" w:tplc="6B6C9C56">
      <w:start w:val="1"/>
      <w:numFmt w:val="bullet"/>
      <w:lvlText w:val=""/>
      <w:lvlJc w:val="left"/>
      <w:pPr>
        <w:ind w:left="70" w:hanging="360"/>
      </w:pPr>
      <w:rPr>
        <w:rFonts w:ascii="Symbol" w:hAnsi="Symbol" w:hint="default"/>
      </w:rPr>
    </w:lvl>
    <w:lvl w:ilvl="1" w:tplc="08090003" w:tentative="1">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1" w15:restartNumberingAfterBreak="0">
    <w:nsid w:val="171F45E7"/>
    <w:multiLevelType w:val="hybridMultilevel"/>
    <w:tmpl w:val="EC46E094"/>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71093F84"/>
    <w:multiLevelType w:val="hybridMultilevel"/>
    <w:tmpl w:val="B8B0B2B0"/>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2"/>
  </w:num>
  <w:num w:numId="2" w16cid:durableId="390466290">
    <w:abstractNumId w:val="0"/>
  </w:num>
  <w:num w:numId="3" w16cid:durableId="18247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0B"/>
    <w:rsid w:val="001A1A3A"/>
    <w:rsid w:val="001F646B"/>
    <w:rsid w:val="002D5C9F"/>
    <w:rsid w:val="00312C92"/>
    <w:rsid w:val="004555F7"/>
    <w:rsid w:val="004B08A6"/>
    <w:rsid w:val="006502B0"/>
    <w:rsid w:val="00682811"/>
    <w:rsid w:val="00933AA6"/>
    <w:rsid w:val="00A63182"/>
    <w:rsid w:val="00AE630D"/>
    <w:rsid w:val="00C06934"/>
    <w:rsid w:val="00D14572"/>
    <w:rsid w:val="00D5668D"/>
    <w:rsid w:val="00E95153"/>
    <w:rsid w:val="00EA2311"/>
    <w:rsid w:val="00EB2101"/>
    <w:rsid w:val="00EC110B"/>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EA38D3"/>
  <w15:chartTrackingRefBased/>
  <w15:docId w15:val="{0B53B98F-4AEE-4ACA-9E72-E87964A0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0B"/>
  </w:style>
  <w:style w:type="paragraph" w:styleId="Heading1">
    <w:name w:val="heading 1"/>
    <w:basedOn w:val="Normal"/>
    <w:next w:val="Normal"/>
    <w:link w:val="Heading1Char"/>
    <w:uiPriority w:val="9"/>
    <w:qFormat/>
    <w:rsid w:val="00EC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1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1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1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1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10B"/>
    <w:rPr>
      <w:rFonts w:eastAsiaTheme="majorEastAsia" w:cstheme="majorBidi"/>
      <w:color w:val="272727" w:themeColor="text1" w:themeTint="D8"/>
    </w:rPr>
  </w:style>
  <w:style w:type="paragraph" w:styleId="Title">
    <w:name w:val="Title"/>
    <w:basedOn w:val="Normal"/>
    <w:next w:val="Normal"/>
    <w:link w:val="TitleChar"/>
    <w:uiPriority w:val="10"/>
    <w:qFormat/>
    <w:rsid w:val="00EC11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10B"/>
    <w:pPr>
      <w:spacing w:before="160" w:after="160"/>
    </w:pPr>
    <w:rPr>
      <w:i/>
      <w:iCs/>
      <w:color w:val="404040" w:themeColor="text1" w:themeTint="BF"/>
    </w:rPr>
  </w:style>
  <w:style w:type="character" w:customStyle="1" w:styleId="QuoteChar">
    <w:name w:val="Quote Char"/>
    <w:basedOn w:val="DefaultParagraphFont"/>
    <w:link w:val="Quote"/>
    <w:uiPriority w:val="29"/>
    <w:rsid w:val="00EC110B"/>
    <w:rPr>
      <w:i/>
      <w:iCs/>
      <w:color w:val="404040" w:themeColor="text1" w:themeTint="BF"/>
    </w:rPr>
  </w:style>
  <w:style w:type="paragraph" w:styleId="ListParagraph">
    <w:name w:val="List Paragraph"/>
    <w:basedOn w:val="Normal"/>
    <w:uiPriority w:val="34"/>
    <w:qFormat/>
    <w:rsid w:val="00EC110B"/>
    <w:pPr>
      <w:ind w:left="720"/>
      <w:contextualSpacing/>
    </w:pPr>
  </w:style>
  <w:style w:type="character" w:styleId="IntenseEmphasis">
    <w:name w:val="Intense Emphasis"/>
    <w:basedOn w:val="DefaultParagraphFont"/>
    <w:uiPriority w:val="21"/>
    <w:qFormat/>
    <w:rsid w:val="00EC110B"/>
    <w:rPr>
      <w:i/>
      <w:iCs/>
      <w:color w:val="0F4761" w:themeColor="accent1" w:themeShade="BF"/>
    </w:rPr>
  </w:style>
  <w:style w:type="paragraph" w:styleId="IntenseQuote">
    <w:name w:val="Intense Quote"/>
    <w:basedOn w:val="Normal"/>
    <w:next w:val="Normal"/>
    <w:link w:val="IntenseQuoteChar"/>
    <w:uiPriority w:val="30"/>
    <w:qFormat/>
    <w:rsid w:val="00EC110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C110B"/>
    <w:rPr>
      <w:i/>
      <w:iCs/>
      <w:color w:val="0F4761" w:themeColor="accent1" w:themeShade="BF"/>
    </w:rPr>
  </w:style>
  <w:style w:type="character" w:styleId="IntenseReference">
    <w:name w:val="Intense Reference"/>
    <w:basedOn w:val="DefaultParagraphFont"/>
    <w:uiPriority w:val="32"/>
    <w:qFormat/>
    <w:rsid w:val="00EC11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2025-04-22T16:36:00Z</dcterms:created>
  <dcterms:modified xsi:type="dcterms:W3CDTF">2025-04-22T16:36:00Z</dcterms:modified>
</cp:coreProperties>
</file>